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1" w:rsidRDefault="007805D1"/>
    <w:p w:rsidR="007C6F13" w:rsidRDefault="007C6F1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Forssan ev.lut. seurakunta</w:t>
      </w:r>
    </w:p>
    <w:p w:rsidR="007C6F13" w:rsidRDefault="00F771C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  <w:t xml:space="preserve"> HAUTAUSMAAN </w:t>
      </w:r>
      <w:r w:rsidR="005A3F5A">
        <w:rPr>
          <w:rFonts w:asciiTheme="majorHAnsi" w:hAnsiTheme="majorHAnsi"/>
          <w:b/>
          <w:sz w:val="32"/>
        </w:rPr>
        <w:t>TYÖNHAKULOMAKE</w:t>
      </w:r>
    </w:p>
    <w:tbl>
      <w:tblPr>
        <w:tblStyle w:val="TaulukkoRuudukko"/>
        <w:tblW w:w="0" w:type="auto"/>
        <w:tblInd w:w="817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611B71" w:rsidTr="00611B71">
        <w:tc>
          <w:tcPr>
            <w:tcW w:w="6803" w:type="dxa"/>
          </w:tcPr>
          <w:p w:rsidR="00A62B5C" w:rsidRDefault="00A62B5C" w:rsidP="00A62B5C">
            <w:pPr>
              <w:tabs>
                <w:tab w:val="left" w:pos="3450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Haen ensisijaisesti töihin:</w:t>
            </w:r>
          </w:p>
          <w:p w:rsidR="001E6326" w:rsidRPr="00611B71" w:rsidRDefault="00611B71" w:rsidP="00611B71">
            <w:pPr>
              <w:tabs>
                <w:tab w:val="left" w:pos="345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Forssan </w:t>
            </w:r>
            <w:proofErr w:type="gramStart"/>
            <w:r>
              <w:rPr>
                <w:rFonts w:asciiTheme="majorHAnsi" w:hAnsiTheme="majorHAnsi"/>
                <w:sz w:val="28"/>
              </w:rPr>
              <w:t xml:space="preserve">hautausmaa  </w:t>
            </w:r>
            <w:sdt>
              <w:sdtPr>
                <w:rPr>
                  <w:rFonts w:asciiTheme="majorHAnsi" w:hAnsiTheme="majorHAnsi"/>
                  <w:sz w:val="36"/>
                </w:rPr>
                <w:id w:val="-13122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A62B5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Koijärven hautausmaa    </w:t>
            </w:r>
            <w:sdt>
              <w:sdtPr>
                <w:rPr>
                  <w:rFonts w:asciiTheme="majorHAnsi" w:hAnsiTheme="majorHAnsi"/>
                  <w:sz w:val="36"/>
                </w:rPr>
                <w:id w:val="1099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9" w:rsidRP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 </w:t>
            </w:r>
          </w:p>
        </w:tc>
      </w:tr>
    </w:tbl>
    <w:p w:rsidR="005A3F5A" w:rsidRDefault="005A3F5A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14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5418"/>
        <w:gridCol w:w="5296"/>
      </w:tblGrid>
      <w:tr w:rsidR="00B548A2" w:rsidTr="00A62B5C">
        <w:trPr>
          <w:trHeight w:val="567"/>
        </w:trPr>
        <w:tc>
          <w:tcPr>
            <w:tcW w:w="10714" w:type="dxa"/>
            <w:gridSpan w:val="2"/>
          </w:tcPr>
          <w:p w:rsidR="00B548A2" w:rsidRPr="00B548A2" w:rsidRDefault="00B548A2" w:rsidP="008E52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Hakijan </w:t>
            </w:r>
            <w:proofErr w:type="gramStart"/>
            <w:r>
              <w:rPr>
                <w:rFonts w:asciiTheme="majorHAnsi" w:hAnsiTheme="majorHAnsi"/>
                <w:sz w:val="24"/>
              </w:rPr>
              <w:t>nimi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0"/>
            <w:r w:rsidR="00A62B5C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bottom w:val="single" w:sz="2" w:space="0" w:color="auto"/>
            </w:tcBorders>
          </w:tcPr>
          <w:p w:rsidR="00A62B5C" w:rsidRPr="00A62B5C" w:rsidRDefault="00A62B5C">
            <w:pPr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Osoite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8"/>
              </w:rPr>
              <w:t xml:space="preserve">              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62B5C" w:rsidRPr="00B548A2" w:rsidRDefault="00A62B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Sähköpostiosoite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2"/>
          </w:p>
        </w:tc>
      </w:tr>
      <w:tr w:rsidR="00611B71" w:rsidTr="00235161">
        <w:trPr>
          <w:trHeight w:val="536"/>
        </w:trPr>
        <w:tc>
          <w:tcPr>
            <w:tcW w:w="5418" w:type="dxa"/>
          </w:tcPr>
          <w:p w:rsidR="00611B71" w:rsidRPr="00B548A2" w:rsidRDefault="00B548A2" w:rsidP="008E52E1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Syntymäaika</w:t>
            </w:r>
            <w:r w:rsidR="008E52E1">
              <w:rPr>
                <w:rFonts w:asciiTheme="majorHAnsi" w:hAnsiTheme="majorHAnsi"/>
                <w:sz w:val="24"/>
              </w:rPr>
              <w:t xml:space="preserve">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3"/>
          </w:p>
        </w:tc>
        <w:tc>
          <w:tcPr>
            <w:tcW w:w="5296" w:type="dxa"/>
          </w:tcPr>
          <w:p w:rsidR="00611B71" w:rsidRPr="00B548A2" w:rsidRDefault="00B548A2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Puhelin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4"/>
          </w:p>
        </w:tc>
      </w:tr>
    </w:tbl>
    <w:tbl>
      <w:tblPr>
        <w:tblStyle w:val="TaulukkoRuudukko"/>
        <w:tblpPr w:leftFromText="141" w:rightFromText="141" w:vertAnchor="text" w:horzAnchor="margin" w:tblpY="516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B548A2" w:rsidTr="00235161">
        <w:trPr>
          <w:trHeight w:val="39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</w:tcPr>
          <w:p w:rsidR="00B548A2" w:rsidRPr="00B548A2" w:rsidRDefault="00285749" w:rsidP="00A62B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Haen </w:t>
            </w:r>
            <w:sdt>
              <w:sdtPr>
                <w:rPr>
                  <w:rFonts w:asciiTheme="majorHAnsi" w:hAnsiTheme="majorHAnsi"/>
                  <w:sz w:val="36"/>
                </w:rPr>
                <w:id w:val="19488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  <w:proofErr w:type="gramStart"/>
              </w:sdtContent>
            </w:sdt>
            <w:r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kausityötä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ajalle</w:t>
            </w:r>
            <w:r w:rsidR="00B548A2">
              <w:rPr>
                <w:rFonts w:asciiTheme="majorHAnsi" w:hAnsiTheme="majorHAnsi"/>
                <w:sz w:val="24"/>
              </w:rPr>
              <w:t xml:space="preserve">  </w:t>
            </w:r>
            <w:r w:rsidR="00A62B5C"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A62B5C"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="00A62B5C" w:rsidRPr="008E52E1">
              <w:rPr>
                <w:rFonts w:asciiTheme="majorHAnsi" w:hAnsiTheme="majorHAnsi"/>
                <w:sz w:val="28"/>
              </w:rPr>
            </w:r>
            <w:r w:rsidR="00A62B5C"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B548A2" w:rsidRPr="00B548A2" w:rsidRDefault="007907AB" w:rsidP="00285749">
            <w:pPr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36"/>
                </w:rPr>
                <w:id w:val="-1654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kesätyötä</w:t>
            </w:r>
            <w:r w:rsidR="00285749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="00285749">
              <w:rPr>
                <w:rFonts w:asciiTheme="majorHAnsi" w:hAnsiTheme="majorHAnsi"/>
                <w:sz w:val="24"/>
              </w:rPr>
              <w:t>ajalle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="00285749">
              <w:rPr>
                <w:rFonts w:asciiTheme="majorHAnsi" w:hAnsiTheme="majorHAnsi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proofErr w:type="gramEnd"/>
            <w:r w:rsidR="00285749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285749">
              <w:rPr>
                <w:rFonts w:asciiTheme="majorHAnsi" w:hAnsiTheme="majorHAnsi"/>
                <w:sz w:val="24"/>
              </w:rPr>
            </w:r>
            <w:r w:rsidR="00285749">
              <w:rPr>
                <w:rFonts w:asciiTheme="majorHAnsi" w:hAnsiTheme="majorHAnsi"/>
                <w:sz w:val="24"/>
              </w:rPr>
              <w:fldChar w:fldCharType="separate"/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sz w:val="24"/>
              </w:rPr>
              <w:fldChar w:fldCharType="end"/>
            </w:r>
            <w:bookmarkEnd w:id="6"/>
          </w:p>
        </w:tc>
      </w:tr>
      <w:tr w:rsidR="00B548A2" w:rsidTr="00235161">
        <w:trPr>
          <w:trHeight w:val="492"/>
        </w:trPr>
        <w:tc>
          <w:tcPr>
            <w:tcW w:w="10772" w:type="dxa"/>
            <w:gridSpan w:val="2"/>
            <w:tcBorders>
              <w:left w:val="single" w:sz="12" w:space="0" w:color="auto"/>
            </w:tcBorders>
          </w:tcPr>
          <w:p w:rsidR="00B548A2" w:rsidRPr="00B548A2" w:rsidRDefault="00B548A2" w:rsidP="00B548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Nykyinen työ</w:t>
            </w:r>
            <w:r w:rsidR="0011283C">
              <w:rPr>
                <w:rFonts w:asciiTheme="majorHAnsi" w:hAnsiTheme="majorHAnsi"/>
                <w:sz w:val="24"/>
              </w:rPr>
              <w:t>/ammatti</w:t>
            </w:r>
            <w:r>
              <w:rPr>
                <w:rFonts w:asciiTheme="majorHAnsi" w:hAnsiTheme="majorHAnsi"/>
                <w:sz w:val="24"/>
              </w:rPr>
              <w:t>/</w:t>
            </w:r>
            <w:proofErr w:type="gramStart"/>
            <w:r>
              <w:rPr>
                <w:rFonts w:asciiTheme="majorHAnsi" w:hAnsiTheme="majorHAnsi"/>
                <w:sz w:val="24"/>
              </w:rPr>
              <w:t>koulu</w:t>
            </w:r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="00285749">
              <w:rPr>
                <w:rFonts w:asciiTheme="majorHAnsi" w:hAnsiTheme="majorHAnsi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proofErr w:type="gramEnd"/>
            <w:r w:rsidR="00285749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285749">
              <w:rPr>
                <w:rFonts w:asciiTheme="majorHAnsi" w:hAnsiTheme="majorHAnsi"/>
                <w:sz w:val="24"/>
              </w:rPr>
            </w:r>
            <w:r w:rsidR="00285749">
              <w:rPr>
                <w:rFonts w:asciiTheme="majorHAnsi" w:hAnsiTheme="majorHAnsi"/>
                <w:sz w:val="24"/>
              </w:rPr>
              <w:fldChar w:fldCharType="separate"/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sz w:val="24"/>
              </w:rPr>
              <w:fldChar w:fldCharType="end"/>
            </w:r>
            <w:bookmarkEnd w:id="7"/>
          </w:p>
        </w:tc>
      </w:tr>
    </w:tbl>
    <w:p w:rsidR="00DF59F6" w:rsidRPr="00DF59F6" w:rsidRDefault="00DF59F6">
      <w:pPr>
        <w:rPr>
          <w:rFonts w:asciiTheme="majorHAnsi" w:hAnsiTheme="majorHAnsi"/>
          <w:sz w:val="24"/>
        </w:rPr>
      </w:pPr>
    </w:p>
    <w:tbl>
      <w:tblPr>
        <w:tblStyle w:val="TaulukkoRuudukko"/>
        <w:tblW w:w="10772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Aikaisemmat työ- tai harjoittelupaikkani sekä työssäoloajat: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8"/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Haluan lisäksi kertoa itsestäni seuraavaa: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9"/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85749" w:rsidRDefault="00285749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42" w:type="dxa"/>
        <w:tblBorders>
          <w:top w:val="none" w:sz="0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E52E1" w:rsidTr="00235161">
        <w:trPr>
          <w:trHeight w:val="100"/>
        </w:trPr>
        <w:tc>
          <w:tcPr>
            <w:tcW w:w="10742" w:type="dxa"/>
            <w:tcBorders>
              <w:bottom w:val="single" w:sz="12" w:space="0" w:color="auto"/>
            </w:tcBorders>
          </w:tcPr>
          <w:p w:rsidR="00DF59F6" w:rsidRPr="00DF59F6" w:rsidRDefault="00AD033F" w:rsidP="008E52E1">
            <w:pPr>
              <w:tabs>
                <w:tab w:val="left" w:pos="357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Päiväys ja allekirjoitus</w:t>
            </w:r>
            <w:r w:rsidR="008E52E1">
              <w:rPr>
                <w:rFonts w:asciiTheme="majorHAnsi" w:hAnsiTheme="majorHAnsi"/>
                <w:sz w:val="24"/>
              </w:rPr>
              <w:t xml:space="preserve"> </w:t>
            </w:r>
            <w:r w:rsidR="00DF59F6"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="00DF59F6"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="00DF59F6" w:rsidRPr="008E52E1">
              <w:rPr>
                <w:rFonts w:asciiTheme="majorHAnsi" w:hAnsiTheme="majorHAnsi"/>
                <w:sz w:val="28"/>
              </w:rPr>
            </w:r>
            <w:r w:rsidR="00DF59F6"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10"/>
          </w:p>
        </w:tc>
      </w:tr>
    </w:tbl>
    <w:p w:rsidR="00DF59F6" w:rsidRPr="00DF59F6" w:rsidRDefault="00DF59F6" w:rsidP="0023516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HUOMIOITAVAA:</w:t>
      </w:r>
    </w:p>
    <w:p w:rsidR="00DF59F6" w:rsidRPr="00DF59F6" w:rsidRDefault="00DF59F6" w:rsidP="00DF5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</w:p>
    <w:p w:rsidR="00DF59F6" w:rsidRPr="00DF59F6" w:rsidRDefault="00DF59F6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Hakijan tulee olla </w:t>
      </w: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16 vuotta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täyttänyt työsuhteen alkaessa. (</w:t>
      </w:r>
      <w:r w:rsidRPr="00DF59F6">
        <w:rPr>
          <w:rFonts w:ascii="Times New Roman" w:eastAsia="Times New Roman" w:hAnsi="Times New Roman" w:cs="Times New Roman"/>
          <w:sz w:val="16"/>
          <w:szCs w:val="16"/>
          <w:lang w:eastAsia="fi-FI"/>
        </w:rPr>
        <w:t>Laki nuoren työntekijän suojelusta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>)</w:t>
      </w:r>
    </w:p>
    <w:p w:rsidR="00DF59F6" w:rsidRPr="00AD033F" w:rsidRDefault="00DF59F6" w:rsidP="00AD0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AD033F">
        <w:rPr>
          <w:rFonts w:ascii="Times New Roman" w:eastAsia="Times New Roman" w:hAnsi="Times New Roman" w:cs="Times New Roman"/>
          <w:szCs w:val="20"/>
          <w:lang w:eastAsia="fi-FI"/>
        </w:rPr>
        <w:t>Lomake palautetaan selvästi täytettynä</w:t>
      </w:r>
      <w:r w:rsidR="00AD033F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sähköpostiin </w:t>
      </w:r>
      <w:hyperlink r:id="rId9" w:history="1">
        <w:r w:rsidR="00AD033F" w:rsidRPr="00924B50">
          <w:rPr>
            <w:rStyle w:val="Hyperlinkki"/>
            <w:rFonts w:ascii="Times New Roman" w:eastAsia="Times New Roman" w:hAnsi="Times New Roman" w:cs="Times New Roman"/>
            <w:b/>
            <w:szCs w:val="20"/>
            <w:lang w:eastAsia="fi-FI"/>
          </w:rPr>
          <w:t>mari.lehto@evl.fi</w:t>
        </w:r>
      </w:hyperlink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tai paperisena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seurakuntatalolle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 xml:space="preserve"> 24</w:t>
      </w:r>
      <w:r w:rsidR="007907AB">
        <w:rPr>
          <w:rFonts w:ascii="Times New Roman" w:eastAsia="Times New Roman" w:hAnsi="Times New Roman" w:cs="Times New Roman"/>
          <w:szCs w:val="20"/>
          <w:lang w:eastAsia="fi-FI"/>
        </w:rPr>
        <w:t>.3.2019</w:t>
      </w:r>
      <w:bookmarkStart w:id="11" w:name="_GoBack"/>
      <w:bookmarkEnd w:id="11"/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mennessä. </w:t>
      </w:r>
      <w:proofErr w:type="gramStart"/>
      <w:r w:rsidR="00AD033F">
        <w:rPr>
          <w:rFonts w:ascii="Times New Roman" w:eastAsia="Times New Roman" w:hAnsi="Times New Roman" w:cs="Times New Roman"/>
          <w:szCs w:val="20"/>
          <w:lang w:eastAsia="fi-FI"/>
        </w:rPr>
        <w:t>Kuoreen merkintä: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työhakemus hautausmaa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>.</w:t>
      </w:r>
      <w:proofErr w:type="gramEnd"/>
      <w:r w:rsidR="008E52E1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Osoite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: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 ev. </w:t>
      </w:r>
      <w:proofErr w:type="spellStart"/>
      <w:r w:rsidR="00235161">
        <w:rPr>
          <w:rFonts w:ascii="Times New Roman" w:eastAsia="Times New Roman" w:hAnsi="Times New Roman" w:cs="Times New Roman"/>
          <w:szCs w:val="20"/>
          <w:lang w:eastAsia="fi-FI"/>
        </w:rPr>
        <w:t>lut</w:t>
      </w:r>
      <w:proofErr w:type="spellEnd"/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seurakunta,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Kartanonkatu 16, 30100 FORSSA. Hakemukset käsitellään ja valinn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>at tehdään huhtikuun aikana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,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jonka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jälkeen valittujen ja varalle valittujen n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imet ovat nähtävillä seurakuntatalon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ilmoitustaululla os. Kartanonkatu 16, 30100 FORSSA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>Valituille ilmoitetaan valinnasta</w:t>
      </w:r>
      <w:r w:rsidR="00DF59F6"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henkilökohtaisesti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 xml:space="preserve"> ja Forssan seurakuntatalon ilmoitustaululla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 xml:space="preserve">Lisätietoja hautausmaanhoitajalta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050 5756646</w:t>
      </w:r>
      <w:r>
        <w:rPr>
          <w:rFonts w:ascii="Times New Roman" w:eastAsia="Times New Roman" w:hAnsi="Times New Roman" w:cs="Times New Roman"/>
          <w:szCs w:val="20"/>
          <w:lang w:eastAsia="fi-FI"/>
        </w:rPr>
        <w:t xml:space="preserve"> tai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mari.lehto</w:t>
      </w:r>
      <w:r w:rsidR="00DF59F6"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@evl.fi</w:t>
      </w:r>
    </w:p>
    <w:sectPr w:rsidR="00DF59F6" w:rsidRPr="00DF59F6" w:rsidSect="007C6F13">
      <w:head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6" w:rsidRDefault="000F5716" w:rsidP="007C6F13">
      <w:pPr>
        <w:spacing w:after="0" w:line="240" w:lineRule="auto"/>
      </w:pPr>
      <w:r>
        <w:separator/>
      </w:r>
    </w:p>
  </w:endnote>
  <w:end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6" w:rsidRDefault="000F5716" w:rsidP="007C6F13">
      <w:pPr>
        <w:spacing w:after="0" w:line="240" w:lineRule="auto"/>
      </w:pPr>
      <w:r>
        <w:separator/>
      </w:r>
    </w:p>
  </w:footnote>
  <w:foot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13" w:rsidRPr="007C6F13" w:rsidRDefault="007C6F13" w:rsidP="007C6F1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A69737" wp14:editId="2503DD51">
          <wp:simplePos x="457200" y="142875"/>
          <wp:positionH relativeFrom="margin">
            <wp:align>left</wp:align>
          </wp:positionH>
          <wp:positionV relativeFrom="margin">
            <wp:align>top</wp:align>
          </wp:positionV>
          <wp:extent cx="647700" cy="15621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2D2"/>
    <w:multiLevelType w:val="hybridMultilevel"/>
    <w:tmpl w:val="B04E52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6"/>
    <w:rsid w:val="000F5716"/>
    <w:rsid w:val="0011283C"/>
    <w:rsid w:val="001E6326"/>
    <w:rsid w:val="00235161"/>
    <w:rsid w:val="00285749"/>
    <w:rsid w:val="005A3F5A"/>
    <w:rsid w:val="00611B71"/>
    <w:rsid w:val="007805D1"/>
    <w:rsid w:val="007907AB"/>
    <w:rsid w:val="007C6F13"/>
    <w:rsid w:val="008E52E1"/>
    <w:rsid w:val="00A62B5C"/>
    <w:rsid w:val="00AB4657"/>
    <w:rsid w:val="00AD033F"/>
    <w:rsid w:val="00B548A2"/>
    <w:rsid w:val="00DF59F6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.lehto@ev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52E3-3596-42B0-8851-615F3F9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Mari</dc:creator>
  <cp:lastModifiedBy>Lehto Mari</cp:lastModifiedBy>
  <cp:revision>6</cp:revision>
  <cp:lastPrinted>2018-12-31T10:13:00Z</cp:lastPrinted>
  <dcterms:created xsi:type="dcterms:W3CDTF">2017-09-29T05:18:00Z</dcterms:created>
  <dcterms:modified xsi:type="dcterms:W3CDTF">2018-12-31T10:14:00Z</dcterms:modified>
</cp:coreProperties>
</file>